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附件1:</w:t>
      </w:r>
    </w:p>
    <w:p>
      <w:pPr>
        <w:jc w:val="center"/>
        <w:rPr>
          <w:rFonts w:hint="eastAsia" w:ascii="方正小标宋简体" w:hAnsi="宋体" w:eastAsia="方正小标宋简体" w:cs="文星简小标宋"/>
          <w:bCs/>
          <w:spacing w:val="-8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文星简小标宋"/>
          <w:bCs/>
          <w:spacing w:val="-8"/>
          <w:kern w:val="0"/>
          <w:sz w:val="36"/>
          <w:szCs w:val="36"/>
          <w:lang w:val="en-US" w:eastAsia="zh-CN" w:bidi="ar-SA"/>
        </w:rPr>
        <w:t>“丰都区域公用品牌名称”征集报名表</w:t>
      </w:r>
    </w:p>
    <w:tbl>
      <w:tblPr>
        <w:tblStyle w:val="3"/>
        <w:tblW w:w="9223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1643"/>
        <w:gridCol w:w="842"/>
        <w:gridCol w:w="1320"/>
        <w:gridCol w:w="875"/>
        <w:gridCol w:w="1473"/>
        <w:gridCol w:w="994"/>
        <w:gridCol w:w="207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52" w:hRule="atLeast"/>
          <w:jc w:val="center"/>
        </w:trPr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593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组织机构代码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法人代表姓名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714" w:hRule="atLeast"/>
          <w:jc w:val="center"/>
        </w:trPr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851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征集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4739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创意说明</w:t>
            </w: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（300字以内，空间不足可附另页）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294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1.本人保证应征作品为本人原创，因此而引起的法律责任由本人承担。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2.本人同意征集方不退还作品，并在入围后不再拥有该作品的著作权，同意修改使用。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应征者签名（或盖章）：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spacing w:line="300" w:lineRule="exact"/>
        <w:ind w:left="960" w:hanging="960" w:hanging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备注：1.个人名称为自然人真实姓名，与身份证上的名字相同；单位名称以工商登记注册的企业或公司名称为准。</w:t>
      </w:r>
    </w:p>
    <w:p>
      <w:pPr>
        <w:spacing w:line="300" w:lineRule="exact"/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2.此表由应征者连同附件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一并递交。</w:t>
      </w:r>
    </w:p>
    <w:p>
      <w:pPr>
        <w:pStyle w:val="2"/>
        <w:widowControl/>
        <w:wordWrap w:val="0"/>
        <w:adjustRightInd w:val="0"/>
        <w:snapToGrid w:val="0"/>
        <w:spacing w:beforeAutospacing="0" w:afterAutospacing="0" w:line="440" w:lineRule="atLeast"/>
        <w:jc w:val="both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shangsc</dc:creator>
  <cp:lastModifiedBy>Nidhogg</cp:lastModifiedBy>
  <dcterms:modified xsi:type="dcterms:W3CDTF">2020-02-01T05:06:08Z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